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FAF" w:rsidRDefault="00907FAF" w:rsidP="00907FAF">
      <w:pPr>
        <w:jc w:val="center"/>
        <w:rPr>
          <w:sz w:val="6"/>
          <w:lang w:val="uk-UA"/>
        </w:rPr>
      </w:pPr>
      <w:r w:rsidRPr="00F64867">
        <w:rPr>
          <w:lang w:val="uk-UA"/>
        </w:rPr>
        <w:object w:dxaOrig="1215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3pt" o:ole="" fillcolor="window">
            <v:imagedata r:id="rId5" o:title=""/>
          </v:shape>
          <o:OLEObject Type="Embed" ProgID="Word.Picture.8" ShapeID="_x0000_i1025" DrawAspect="Content" ObjectID="_1615269789" r:id="rId6"/>
        </w:object>
      </w:r>
    </w:p>
    <w:p w:rsidR="00907FAF" w:rsidRDefault="00A632CA" w:rsidP="00907FAF">
      <w:pPr>
        <w:pStyle w:val="a6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БУЧАНСЬКА МІСЬКА РАДА</w:t>
      </w:r>
    </w:p>
    <w:p w:rsidR="00907FAF" w:rsidRDefault="00A632CA" w:rsidP="00A632CA">
      <w:pPr>
        <w:pStyle w:val="a6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>___________________    КИЇВСЬКОЇ ОБЛАСТІ____________________</w:t>
      </w:r>
    </w:p>
    <w:p w:rsidR="00A632CA" w:rsidRPr="00A632CA" w:rsidRDefault="00A632CA" w:rsidP="00A632CA">
      <w:pPr>
        <w:pStyle w:val="a6"/>
        <w:jc w:val="center"/>
        <w:rPr>
          <w:b/>
          <w:sz w:val="32"/>
          <w:szCs w:val="32"/>
          <w:lang w:val="uk-UA"/>
        </w:rPr>
      </w:pPr>
      <w:r w:rsidRPr="00A632CA">
        <w:rPr>
          <w:b/>
          <w:sz w:val="32"/>
          <w:szCs w:val="32"/>
          <w:lang w:val="uk-UA"/>
        </w:rPr>
        <w:t>ПЯТДЕСЯТ ДРУГА СЕСІЯ СЬОМОГО СКЛИКАННЯ</w:t>
      </w:r>
    </w:p>
    <w:p w:rsidR="00A632CA" w:rsidRPr="00A632CA" w:rsidRDefault="00A632CA" w:rsidP="00A632CA">
      <w:pPr>
        <w:pStyle w:val="a6"/>
        <w:jc w:val="center"/>
        <w:rPr>
          <w:b/>
          <w:sz w:val="28"/>
          <w:szCs w:val="28"/>
          <w:lang w:val="uk-UA"/>
        </w:rPr>
      </w:pPr>
      <w:r w:rsidRPr="00A632CA">
        <w:rPr>
          <w:b/>
          <w:sz w:val="32"/>
          <w:szCs w:val="32"/>
          <w:lang w:val="uk-UA"/>
        </w:rPr>
        <w:t>(позачергова)</w:t>
      </w:r>
    </w:p>
    <w:p w:rsidR="00A632CA" w:rsidRDefault="00A632CA" w:rsidP="00907FAF">
      <w:pPr>
        <w:jc w:val="center"/>
        <w:rPr>
          <w:rFonts w:eastAsia="MS Mincho"/>
          <w:b/>
          <w:sz w:val="32"/>
          <w:szCs w:val="32"/>
          <w:lang w:val="uk-UA"/>
        </w:rPr>
      </w:pPr>
    </w:p>
    <w:p w:rsidR="00907FAF" w:rsidRDefault="00A632CA" w:rsidP="00A632CA">
      <w:pPr>
        <w:jc w:val="center"/>
        <w:rPr>
          <w:rFonts w:eastAsia="MS Mincho"/>
          <w:b/>
          <w:sz w:val="32"/>
          <w:szCs w:val="32"/>
          <w:lang w:val="uk-UA"/>
        </w:rPr>
      </w:pPr>
      <w:r>
        <w:rPr>
          <w:rFonts w:eastAsia="MS Mincho"/>
          <w:b/>
          <w:sz w:val="32"/>
          <w:szCs w:val="32"/>
          <w:lang w:val="uk-UA"/>
        </w:rPr>
        <w:t xml:space="preserve">Р  І  Ш  Е  Н  </w:t>
      </w:r>
      <w:proofErr w:type="spellStart"/>
      <w:r>
        <w:rPr>
          <w:rFonts w:eastAsia="MS Mincho"/>
          <w:b/>
          <w:sz w:val="32"/>
          <w:szCs w:val="32"/>
          <w:lang w:val="uk-UA"/>
        </w:rPr>
        <w:t>Н</w:t>
      </w:r>
      <w:proofErr w:type="spellEnd"/>
      <w:r>
        <w:rPr>
          <w:rFonts w:eastAsia="MS Mincho"/>
          <w:b/>
          <w:sz w:val="32"/>
          <w:szCs w:val="32"/>
          <w:lang w:val="uk-UA"/>
        </w:rPr>
        <w:t xml:space="preserve">  Я</w:t>
      </w:r>
    </w:p>
    <w:p w:rsidR="00A632CA" w:rsidRDefault="00A632CA" w:rsidP="00A632CA">
      <w:pPr>
        <w:jc w:val="center"/>
        <w:rPr>
          <w:rFonts w:eastAsia="MS Mincho"/>
          <w:b/>
          <w:sz w:val="32"/>
          <w:szCs w:val="32"/>
          <w:lang w:val="uk-UA"/>
        </w:rPr>
      </w:pPr>
    </w:p>
    <w:p w:rsidR="00A632CA" w:rsidRDefault="00A632CA" w:rsidP="00907FAF">
      <w:pPr>
        <w:jc w:val="center"/>
        <w:rPr>
          <w:rFonts w:eastAsia="MS Mincho"/>
          <w:sz w:val="28"/>
          <w:szCs w:val="28"/>
          <w:lang w:val="uk-UA"/>
        </w:rPr>
      </w:pPr>
    </w:p>
    <w:p w:rsidR="00907FAF" w:rsidRPr="00D009A3" w:rsidRDefault="00A632CA" w:rsidP="00A632CA">
      <w:pPr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  <w:lang w:val="uk-UA"/>
        </w:rPr>
        <w:t>«</w:t>
      </w:r>
      <w:r w:rsidR="00842241">
        <w:rPr>
          <w:rFonts w:eastAsia="MS Mincho"/>
          <w:b/>
          <w:sz w:val="28"/>
          <w:szCs w:val="28"/>
          <w:lang w:val="uk-UA"/>
        </w:rPr>
        <w:t>04</w:t>
      </w:r>
      <w:r>
        <w:rPr>
          <w:rFonts w:eastAsia="MS Mincho"/>
          <w:b/>
          <w:sz w:val="28"/>
          <w:szCs w:val="28"/>
          <w:lang w:val="uk-UA"/>
        </w:rPr>
        <w:t>»</w:t>
      </w:r>
      <w:r w:rsidR="00907FAF">
        <w:rPr>
          <w:rFonts w:eastAsia="MS Mincho"/>
          <w:b/>
          <w:sz w:val="28"/>
          <w:szCs w:val="28"/>
          <w:lang w:val="uk-UA"/>
        </w:rPr>
        <w:t xml:space="preserve"> </w:t>
      </w:r>
      <w:r w:rsidR="00842241">
        <w:rPr>
          <w:rFonts w:eastAsia="MS Mincho"/>
          <w:b/>
          <w:sz w:val="28"/>
          <w:szCs w:val="28"/>
          <w:lang w:val="uk-UA"/>
        </w:rPr>
        <w:t>січня 2019</w:t>
      </w:r>
      <w:r w:rsidR="00907FAF">
        <w:rPr>
          <w:rFonts w:eastAsia="MS Mincho"/>
          <w:b/>
          <w:sz w:val="28"/>
          <w:szCs w:val="28"/>
          <w:lang w:val="uk-UA"/>
        </w:rPr>
        <w:t xml:space="preserve"> рок</w:t>
      </w:r>
      <w:r w:rsidR="00842241">
        <w:rPr>
          <w:rFonts w:eastAsia="MS Mincho"/>
          <w:b/>
          <w:sz w:val="28"/>
          <w:szCs w:val="28"/>
          <w:lang w:val="uk-UA"/>
        </w:rPr>
        <w:t xml:space="preserve">у                             </w:t>
      </w:r>
      <w:r>
        <w:rPr>
          <w:rFonts w:eastAsia="MS Mincho"/>
          <w:b/>
          <w:sz w:val="28"/>
          <w:szCs w:val="28"/>
          <w:lang w:val="uk-UA"/>
        </w:rPr>
        <w:t xml:space="preserve"> </w:t>
      </w:r>
      <w:r w:rsidR="00907FAF">
        <w:rPr>
          <w:rFonts w:eastAsia="MS Mincho"/>
          <w:b/>
          <w:sz w:val="28"/>
          <w:szCs w:val="28"/>
          <w:lang w:val="uk-UA"/>
        </w:rPr>
        <w:t xml:space="preserve">          </w:t>
      </w:r>
      <w:r w:rsidR="00842241">
        <w:rPr>
          <w:rFonts w:eastAsia="MS Mincho"/>
          <w:b/>
          <w:sz w:val="28"/>
          <w:szCs w:val="28"/>
          <w:lang w:val="uk-UA"/>
        </w:rPr>
        <w:t xml:space="preserve">                </w:t>
      </w:r>
      <w:r w:rsidR="005B176B">
        <w:rPr>
          <w:rFonts w:eastAsia="MS Mincho"/>
          <w:b/>
          <w:sz w:val="28"/>
          <w:szCs w:val="28"/>
          <w:lang w:val="uk-UA"/>
        </w:rPr>
        <w:t xml:space="preserve">                      № 2882</w:t>
      </w:r>
      <w:r>
        <w:rPr>
          <w:rFonts w:eastAsia="MS Mincho"/>
          <w:b/>
          <w:sz w:val="28"/>
          <w:szCs w:val="28"/>
          <w:lang w:val="uk-UA"/>
        </w:rPr>
        <w:t>-52-</w:t>
      </w:r>
      <w:r>
        <w:rPr>
          <w:rFonts w:eastAsia="MS Mincho"/>
          <w:b/>
          <w:sz w:val="28"/>
          <w:szCs w:val="28"/>
          <w:lang w:val="en-US"/>
        </w:rPr>
        <w:t>VII</w:t>
      </w:r>
    </w:p>
    <w:p w:rsidR="00907FAF" w:rsidRDefault="00907FAF" w:rsidP="00907FAF">
      <w:pPr>
        <w:rPr>
          <w:rFonts w:eastAsia="MS Mincho"/>
          <w:sz w:val="24"/>
          <w:szCs w:val="24"/>
          <w:lang w:val="uk-UA"/>
        </w:rPr>
      </w:pPr>
    </w:p>
    <w:p w:rsidR="00907FAF" w:rsidRDefault="00907FAF" w:rsidP="00D009A3">
      <w:pPr>
        <w:jc w:val="both"/>
        <w:rPr>
          <w:lang w:val="uk-UA"/>
        </w:rPr>
      </w:pPr>
    </w:p>
    <w:p w:rsidR="00907FAF" w:rsidRDefault="00D009A3" w:rsidP="00D009A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прийняття майна</w:t>
      </w:r>
    </w:p>
    <w:p w:rsidR="00D009A3" w:rsidRDefault="00D009A3" w:rsidP="00D009A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закладі</w:t>
      </w:r>
      <w:r w:rsidR="005B176B">
        <w:rPr>
          <w:b/>
          <w:sz w:val="28"/>
          <w:szCs w:val="28"/>
          <w:lang w:val="uk-UA"/>
        </w:rPr>
        <w:t xml:space="preserve">в охорони здоров’я с. </w:t>
      </w:r>
      <w:proofErr w:type="spellStart"/>
      <w:r w:rsidR="005B176B">
        <w:rPr>
          <w:b/>
          <w:sz w:val="28"/>
          <w:szCs w:val="28"/>
          <w:lang w:val="uk-UA"/>
        </w:rPr>
        <w:t>Гаврилівка</w:t>
      </w:r>
      <w:proofErr w:type="spellEnd"/>
      <w:r w:rsidR="005B176B">
        <w:rPr>
          <w:b/>
          <w:sz w:val="28"/>
          <w:szCs w:val="28"/>
          <w:lang w:val="uk-UA"/>
        </w:rPr>
        <w:t xml:space="preserve"> та с. </w:t>
      </w:r>
      <w:proofErr w:type="spellStart"/>
      <w:r w:rsidR="005B176B">
        <w:rPr>
          <w:b/>
          <w:sz w:val="28"/>
          <w:szCs w:val="28"/>
          <w:lang w:val="uk-UA"/>
        </w:rPr>
        <w:t>Тарасівщина</w:t>
      </w:r>
      <w:proofErr w:type="spellEnd"/>
      <w:r>
        <w:rPr>
          <w:b/>
          <w:sz w:val="28"/>
          <w:szCs w:val="28"/>
          <w:lang w:val="uk-UA"/>
        </w:rPr>
        <w:t xml:space="preserve">  </w:t>
      </w:r>
    </w:p>
    <w:p w:rsidR="00D009A3" w:rsidRDefault="005B176B" w:rsidP="00D009A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Вишгород</w:t>
      </w:r>
      <w:r w:rsidR="00D009A3">
        <w:rPr>
          <w:b/>
          <w:sz w:val="28"/>
          <w:szCs w:val="28"/>
          <w:lang w:val="uk-UA"/>
        </w:rPr>
        <w:t xml:space="preserve">ського району у комунальну </w:t>
      </w:r>
    </w:p>
    <w:p w:rsidR="00D009A3" w:rsidRDefault="00D009A3" w:rsidP="00D009A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Власність </w:t>
      </w:r>
      <w:proofErr w:type="spellStart"/>
      <w:r>
        <w:rPr>
          <w:b/>
          <w:sz w:val="28"/>
          <w:szCs w:val="28"/>
          <w:lang w:val="uk-UA"/>
        </w:rPr>
        <w:t>Бучанської</w:t>
      </w:r>
      <w:proofErr w:type="spellEnd"/>
      <w:r>
        <w:rPr>
          <w:b/>
          <w:sz w:val="28"/>
          <w:szCs w:val="28"/>
          <w:lang w:val="uk-UA"/>
        </w:rPr>
        <w:t xml:space="preserve"> міської об’єднаної </w:t>
      </w:r>
    </w:p>
    <w:p w:rsidR="00D009A3" w:rsidRPr="00D009A3" w:rsidRDefault="00D009A3" w:rsidP="00D009A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</w:t>
      </w:r>
    </w:p>
    <w:p w:rsidR="00907FAF" w:rsidRDefault="00907FAF" w:rsidP="00907FAF">
      <w:pPr>
        <w:rPr>
          <w:b/>
          <w:bCs/>
          <w:sz w:val="28"/>
          <w:szCs w:val="28"/>
          <w:lang w:val="uk-UA"/>
        </w:rPr>
      </w:pPr>
    </w:p>
    <w:p w:rsidR="00907FAF" w:rsidRDefault="00CE6E4F" w:rsidP="00CE6E4F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Відповідно до ст. 142 Конституції України</w:t>
      </w:r>
      <w:r w:rsidR="00A71FF2">
        <w:rPr>
          <w:bCs/>
          <w:sz w:val="28"/>
          <w:szCs w:val="28"/>
          <w:lang w:val="uk-UA"/>
        </w:rPr>
        <w:t xml:space="preserve">, статей 1, 16, 29, 60 Закону України «Про місцеве самоврядування в Україні», п. 39 Прикінцевих та перехідних положень Бюджетного кодексу України, Закону України «Про добровільне об’єднання територіальних громад», враховуючи рішення 45 (позачергової) сесії </w:t>
      </w:r>
      <w:proofErr w:type="spellStart"/>
      <w:r w:rsidR="00A71FF2">
        <w:rPr>
          <w:bCs/>
          <w:sz w:val="28"/>
          <w:szCs w:val="28"/>
          <w:lang w:val="uk-UA"/>
        </w:rPr>
        <w:t>Бучанської</w:t>
      </w:r>
      <w:proofErr w:type="spellEnd"/>
      <w:r w:rsidR="00A71FF2">
        <w:rPr>
          <w:bCs/>
          <w:sz w:val="28"/>
          <w:szCs w:val="28"/>
          <w:lang w:val="uk-UA"/>
        </w:rPr>
        <w:t xml:space="preserve"> міської ради від 25.09.2018 року «Про добр</w:t>
      </w:r>
      <w:r w:rsidR="00CA6E42">
        <w:rPr>
          <w:bCs/>
          <w:sz w:val="28"/>
          <w:szCs w:val="28"/>
          <w:lang w:val="uk-UA"/>
        </w:rPr>
        <w:t xml:space="preserve">овільне приєднання </w:t>
      </w:r>
      <w:proofErr w:type="spellStart"/>
      <w:r w:rsidR="00CA6E42">
        <w:rPr>
          <w:bCs/>
          <w:sz w:val="28"/>
          <w:szCs w:val="28"/>
          <w:lang w:val="uk-UA"/>
        </w:rPr>
        <w:t>Гаврилівської</w:t>
      </w:r>
      <w:proofErr w:type="spellEnd"/>
      <w:r w:rsidR="00A71FF2">
        <w:rPr>
          <w:bCs/>
          <w:sz w:val="28"/>
          <w:szCs w:val="28"/>
          <w:lang w:val="uk-UA"/>
        </w:rPr>
        <w:t xml:space="preserve"> сільсько</w:t>
      </w:r>
      <w:r w:rsidR="00CA6E42">
        <w:rPr>
          <w:bCs/>
          <w:sz w:val="28"/>
          <w:szCs w:val="28"/>
          <w:lang w:val="uk-UA"/>
        </w:rPr>
        <w:t>ї територіальної громади Вишгород</w:t>
      </w:r>
      <w:r w:rsidR="00A71FF2">
        <w:rPr>
          <w:bCs/>
          <w:sz w:val="28"/>
          <w:szCs w:val="28"/>
          <w:lang w:val="uk-UA"/>
        </w:rPr>
        <w:t>ського району до територіальної громади міста обласного значення» № 2400-45-</w:t>
      </w:r>
      <w:r w:rsidR="00A71FF2">
        <w:rPr>
          <w:bCs/>
          <w:sz w:val="28"/>
          <w:szCs w:val="28"/>
          <w:lang w:val="en-US"/>
        </w:rPr>
        <w:t>VII</w:t>
      </w:r>
      <w:r w:rsidR="00A71FF2" w:rsidRPr="00A71FF2">
        <w:rPr>
          <w:bCs/>
          <w:sz w:val="28"/>
          <w:szCs w:val="28"/>
          <w:lang w:val="uk-UA"/>
        </w:rPr>
        <w:t xml:space="preserve">, </w:t>
      </w:r>
      <w:r w:rsidR="00551934">
        <w:rPr>
          <w:bCs/>
          <w:sz w:val="28"/>
          <w:szCs w:val="28"/>
          <w:lang w:val="uk-UA"/>
        </w:rPr>
        <w:t xml:space="preserve">рішення 34 сесії Вишгородської районної ради від 20.12.2018 року </w:t>
      </w:r>
      <w:r w:rsidR="00551934" w:rsidRPr="00551934">
        <w:rPr>
          <w:bCs/>
          <w:sz w:val="28"/>
          <w:szCs w:val="28"/>
          <w:lang w:val="uk-UA"/>
        </w:rPr>
        <w:t>№ 545-34-VII</w:t>
      </w:r>
      <w:r w:rsidR="006F0461" w:rsidRPr="006F0461">
        <w:rPr>
          <w:bCs/>
          <w:sz w:val="28"/>
          <w:szCs w:val="28"/>
          <w:lang w:val="uk-UA"/>
        </w:rPr>
        <w:t xml:space="preserve"> </w:t>
      </w:r>
      <w:r w:rsidR="00551934">
        <w:rPr>
          <w:bCs/>
          <w:sz w:val="28"/>
          <w:szCs w:val="28"/>
          <w:lang w:val="uk-UA"/>
        </w:rPr>
        <w:t>«</w:t>
      </w:r>
      <w:r w:rsidR="00551934" w:rsidRPr="00551934">
        <w:rPr>
          <w:bCs/>
          <w:sz w:val="28"/>
          <w:szCs w:val="28"/>
          <w:lang w:val="uk-UA"/>
        </w:rPr>
        <w:t>Про безоплатну передачу майна спільної комунальної власності територіальних громад сіл, селища, міста Вишгородськ</w:t>
      </w:r>
      <w:r w:rsidR="00551934">
        <w:rPr>
          <w:bCs/>
          <w:sz w:val="28"/>
          <w:szCs w:val="28"/>
          <w:lang w:val="uk-UA"/>
        </w:rPr>
        <w:t xml:space="preserve">ого району </w:t>
      </w:r>
      <w:r w:rsidR="00551934" w:rsidRPr="00551934">
        <w:rPr>
          <w:bCs/>
          <w:sz w:val="28"/>
          <w:szCs w:val="28"/>
          <w:lang w:val="uk-UA"/>
        </w:rPr>
        <w:t xml:space="preserve">у комунальну власність </w:t>
      </w:r>
      <w:proofErr w:type="spellStart"/>
      <w:r w:rsidR="00551934" w:rsidRPr="00551934">
        <w:rPr>
          <w:bCs/>
          <w:sz w:val="28"/>
          <w:szCs w:val="28"/>
          <w:lang w:val="uk-UA"/>
        </w:rPr>
        <w:t>Бучанської</w:t>
      </w:r>
      <w:proofErr w:type="spellEnd"/>
      <w:r w:rsidR="00551934" w:rsidRPr="00551934">
        <w:rPr>
          <w:bCs/>
          <w:sz w:val="28"/>
          <w:szCs w:val="28"/>
          <w:lang w:val="uk-UA"/>
        </w:rPr>
        <w:t xml:space="preserve"> міської</w:t>
      </w:r>
      <w:r w:rsidR="00551934">
        <w:rPr>
          <w:bCs/>
          <w:sz w:val="28"/>
          <w:szCs w:val="28"/>
          <w:lang w:val="uk-UA"/>
        </w:rPr>
        <w:t xml:space="preserve"> об’єднаної </w:t>
      </w:r>
      <w:r w:rsidR="00551934" w:rsidRPr="00551934">
        <w:rPr>
          <w:bCs/>
          <w:sz w:val="28"/>
          <w:szCs w:val="28"/>
          <w:lang w:val="uk-UA"/>
        </w:rPr>
        <w:t>територіальної громади</w:t>
      </w:r>
      <w:r w:rsidR="000B6753">
        <w:rPr>
          <w:bCs/>
          <w:sz w:val="28"/>
          <w:szCs w:val="28"/>
          <w:lang w:val="uk-UA"/>
        </w:rPr>
        <w:t xml:space="preserve">» </w:t>
      </w:r>
      <w:r w:rsidR="006F0461">
        <w:rPr>
          <w:bCs/>
          <w:sz w:val="28"/>
          <w:szCs w:val="28"/>
          <w:lang w:val="uk-UA"/>
        </w:rPr>
        <w:t xml:space="preserve">міська рада </w:t>
      </w:r>
    </w:p>
    <w:p w:rsidR="006F0461" w:rsidRDefault="006F0461" w:rsidP="00CE6E4F">
      <w:pPr>
        <w:jc w:val="both"/>
        <w:rPr>
          <w:bCs/>
          <w:sz w:val="28"/>
          <w:szCs w:val="28"/>
          <w:lang w:val="uk-UA"/>
        </w:rPr>
      </w:pPr>
    </w:p>
    <w:p w:rsidR="006F0461" w:rsidRPr="006F0461" w:rsidRDefault="006F0461" w:rsidP="00CE6E4F">
      <w:pPr>
        <w:jc w:val="both"/>
        <w:rPr>
          <w:b/>
          <w:bCs/>
          <w:sz w:val="28"/>
          <w:szCs w:val="28"/>
          <w:lang w:val="uk-UA"/>
        </w:rPr>
      </w:pPr>
      <w:r w:rsidRPr="006F0461">
        <w:rPr>
          <w:b/>
          <w:bCs/>
          <w:sz w:val="28"/>
          <w:szCs w:val="28"/>
          <w:lang w:val="uk-UA"/>
        </w:rPr>
        <w:t>ВИРІШИЛА:</w:t>
      </w:r>
    </w:p>
    <w:p w:rsidR="006F0461" w:rsidRDefault="006F0461" w:rsidP="00CE6E4F">
      <w:pPr>
        <w:jc w:val="both"/>
        <w:rPr>
          <w:bCs/>
          <w:sz w:val="28"/>
          <w:szCs w:val="28"/>
          <w:lang w:val="uk-UA"/>
        </w:rPr>
      </w:pPr>
    </w:p>
    <w:p w:rsidR="006F0461" w:rsidRDefault="002856C3" w:rsidP="002856C3">
      <w:pPr>
        <w:pStyle w:val="a7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Прийняти безоплатно із спільної власності т</w:t>
      </w:r>
      <w:r w:rsidR="003D5BAB">
        <w:rPr>
          <w:bCs/>
          <w:sz w:val="28"/>
          <w:szCs w:val="28"/>
          <w:lang w:val="uk-UA"/>
        </w:rPr>
        <w:t>ериторіальних громад сіл, селищ, міста Вишгород</w:t>
      </w:r>
      <w:r>
        <w:rPr>
          <w:bCs/>
          <w:sz w:val="28"/>
          <w:szCs w:val="28"/>
          <w:lang w:val="uk-UA"/>
        </w:rPr>
        <w:t xml:space="preserve">ського району у комунальну власність </w:t>
      </w:r>
      <w:proofErr w:type="spellStart"/>
      <w:r w:rsidRPr="002856C3">
        <w:rPr>
          <w:bCs/>
          <w:sz w:val="28"/>
          <w:szCs w:val="28"/>
          <w:lang w:val="uk-UA"/>
        </w:rPr>
        <w:t>Бучанської</w:t>
      </w:r>
      <w:proofErr w:type="spellEnd"/>
      <w:r w:rsidRPr="002856C3">
        <w:rPr>
          <w:bCs/>
          <w:sz w:val="28"/>
          <w:szCs w:val="28"/>
          <w:lang w:val="uk-UA"/>
        </w:rPr>
        <w:t xml:space="preserve"> міської об’єднаної територіальної громади</w:t>
      </w:r>
      <w:r>
        <w:rPr>
          <w:bCs/>
          <w:sz w:val="28"/>
          <w:szCs w:val="28"/>
          <w:lang w:val="uk-UA"/>
        </w:rPr>
        <w:t xml:space="preserve"> майно (необоротні активи та товарно-матеріальні цінності) відповідно до актів прийому-передачі по наступних бюджетних установах:</w:t>
      </w:r>
    </w:p>
    <w:p w:rsidR="002856C3" w:rsidRDefault="002956B0" w:rsidP="002856C3">
      <w:pPr>
        <w:pStyle w:val="a7"/>
        <w:numPr>
          <w:ilvl w:val="0"/>
          <w:numId w:val="5"/>
        </w:numPr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Гаврилівс</w:t>
      </w:r>
      <w:r w:rsidR="002856C3">
        <w:rPr>
          <w:bCs/>
          <w:sz w:val="28"/>
          <w:szCs w:val="28"/>
          <w:lang w:val="uk-UA"/>
        </w:rPr>
        <w:t>ька</w:t>
      </w:r>
      <w:proofErr w:type="spellEnd"/>
      <w:r w:rsidR="002856C3">
        <w:rPr>
          <w:bCs/>
          <w:sz w:val="28"/>
          <w:szCs w:val="28"/>
          <w:lang w:val="uk-UA"/>
        </w:rPr>
        <w:t xml:space="preserve"> амбулаторія загальної практики-</w:t>
      </w:r>
      <w:r>
        <w:rPr>
          <w:bCs/>
          <w:sz w:val="28"/>
          <w:szCs w:val="28"/>
          <w:lang w:val="uk-UA"/>
        </w:rPr>
        <w:t xml:space="preserve">сімейної медицини (с. </w:t>
      </w:r>
      <w:proofErr w:type="spellStart"/>
      <w:r>
        <w:rPr>
          <w:bCs/>
          <w:sz w:val="28"/>
          <w:szCs w:val="28"/>
          <w:lang w:val="uk-UA"/>
        </w:rPr>
        <w:t>Гаврилівка</w:t>
      </w:r>
      <w:proofErr w:type="spellEnd"/>
      <w:r>
        <w:rPr>
          <w:bCs/>
          <w:sz w:val="28"/>
          <w:szCs w:val="28"/>
          <w:lang w:val="uk-UA"/>
        </w:rPr>
        <w:t>, вул. Свято-Троїцька, 58</w:t>
      </w:r>
      <w:r w:rsidR="002856C3">
        <w:rPr>
          <w:bCs/>
          <w:sz w:val="28"/>
          <w:szCs w:val="28"/>
          <w:lang w:val="uk-UA"/>
        </w:rPr>
        <w:t>)</w:t>
      </w:r>
    </w:p>
    <w:p w:rsidR="00D14825" w:rsidRDefault="002956B0" w:rsidP="00D14825">
      <w:pPr>
        <w:pStyle w:val="a7"/>
        <w:numPr>
          <w:ilvl w:val="0"/>
          <w:numId w:val="5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Фельдшерський пункт с. </w:t>
      </w:r>
      <w:proofErr w:type="spellStart"/>
      <w:r>
        <w:rPr>
          <w:bCs/>
          <w:sz w:val="28"/>
          <w:szCs w:val="28"/>
          <w:lang w:val="uk-UA"/>
        </w:rPr>
        <w:t>Тарасівщина</w:t>
      </w:r>
      <w:proofErr w:type="spellEnd"/>
      <w:r>
        <w:rPr>
          <w:bCs/>
          <w:sz w:val="28"/>
          <w:szCs w:val="28"/>
          <w:lang w:val="uk-UA"/>
        </w:rPr>
        <w:t xml:space="preserve"> (с. </w:t>
      </w:r>
      <w:proofErr w:type="spellStart"/>
      <w:r>
        <w:rPr>
          <w:bCs/>
          <w:sz w:val="28"/>
          <w:szCs w:val="28"/>
          <w:lang w:val="uk-UA"/>
        </w:rPr>
        <w:t>Тарасівщина</w:t>
      </w:r>
      <w:proofErr w:type="spellEnd"/>
      <w:r>
        <w:rPr>
          <w:bCs/>
          <w:sz w:val="28"/>
          <w:szCs w:val="28"/>
          <w:lang w:val="uk-UA"/>
        </w:rPr>
        <w:t>, вул. Шевченка, 2-В</w:t>
      </w:r>
      <w:r w:rsidR="00D14825">
        <w:rPr>
          <w:bCs/>
          <w:sz w:val="28"/>
          <w:szCs w:val="28"/>
          <w:lang w:val="uk-UA"/>
        </w:rPr>
        <w:t>)</w:t>
      </w:r>
    </w:p>
    <w:p w:rsidR="00EA6FF2" w:rsidRDefault="00B63516" w:rsidP="00B63516">
      <w:pPr>
        <w:pStyle w:val="a7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Створити комісію</w:t>
      </w:r>
      <w:r w:rsidR="00B5752A">
        <w:rPr>
          <w:bCs/>
          <w:sz w:val="28"/>
          <w:szCs w:val="28"/>
          <w:lang w:val="uk-UA"/>
        </w:rPr>
        <w:t>, затвердити її склад</w:t>
      </w:r>
      <w:r>
        <w:rPr>
          <w:bCs/>
          <w:sz w:val="28"/>
          <w:szCs w:val="28"/>
          <w:lang w:val="uk-UA"/>
        </w:rPr>
        <w:t xml:space="preserve"> по прийняттю у комунальну власність </w:t>
      </w:r>
      <w:r w:rsidRPr="00B63516">
        <w:rPr>
          <w:bCs/>
          <w:sz w:val="28"/>
          <w:szCs w:val="28"/>
          <w:lang w:val="uk-UA"/>
        </w:rPr>
        <w:t>майно (необоротні активи та товарно-матеріальні цінності)</w:t>
      </w:r>
      <w:r>
        <w:rPr>
          <w:bCs/>
          <w:sz w:val="28"/>
          <w:szCs w:val="28"/>
          <w:lang w:val="uk-UA"/>
        </w:rPr>
        <w:t xml:space="preserve">, а саме: </w:t>
      </w:r>
    </w:p>
    <w:p w:rsidR="002956B0" w:rsidRPr="002956B0" w:rsidRDefault="002956B0" w:rsidP="002956B0">
      <w:pPr>
        <w:ind w:left="360"/>
        <w:jc w:val="both"/>
        <w:rPr>
          <w:bCs/>
          <w:sz w:val="28"/>
          <w:szCs w:val="28"/>
          <w:lang w:val="uk-UA"/>
        </w:rPr>
      </w:pPr>
      <w:r w:rsidRPr="002956B0">
        <w:rPr>
          <w:bCs/>
          <w:sz w:val="28"/>
          <w:szCs w:val="28"/>
          <w:lang w:val="uk-UA"/>
        </w:rPr>
        <w:t>-</w:t>
      </w:r>
      <w:r w:rsidRPr="002956B0">
        <w:rPr>
          <w:bCs/>
          <w:sz w:val="28"/>
          <w:szCs w:val="28"/>
          <w:lang w:val="uk-UA"/>
        </w:rPr>
        <w:tab/>
      </w:r>
      <w:proofErr w:type="spellStart"/>
      <w:r w:rsidRPr="002956B0">
        <w:rPr>
          <w:bCs/>
          <w:sz w:val="28"/>
          <w:szCs w:val="28"/>
          <w:lang w:val="uk-UA"/>
        </w:rPr>
        <w:t>Гаврилівська</w:t>
      </w:r>
      <w:proofErr w:type="spellEnd"/>
      <w:r w:rsidRPr="002956B0">
        <w:rPr>
          <w:bCs/>
          <w:sz w:val="28"/>
          <w:szCs w:val="28"/>
          <w:lang w:val="uk-UA"/>
        </w:rPr>
        <w:t xml:space="preserve"> амбулаторія загальної практики-сімейної медицини (с. </w:t>
      </w:r>
      <w:proofErr w:type="spellStart"/>
      <w:r w:rsidRPr="002956B0">
        <w:rPr>
          <w:bCs/>
          <w:sz w:val="28"/>
          <w:szCs w:val="28"/>
          <w:lang w:val="uk-UA"/>
        </w:rPr>
        <w:t>Гаврилівка</w:t>
      </w:r>
      <w:proofErr w:type="spellEnd"/>
      <w:r w:rsidRPr="002956B0">
        <w:rPr>
          <w:bCs/>
          <w:sz w:val="28"/>
          <w:szCs w:val="28"/>
          <w:lang w:val="uk-UA"/>
        </w:rPr>
        <w:t>, вул. Свято-Троїцька, 58)</w:t>
      </w:r>
    </w:p>
    <w:p w:rsidR="002956B0" w:rsidRPr="002956B0" w:rsidRDefault="002956B0" w:rsidP="002956B0">
      <w:pPr>
        <w:ind w:left="360"/>
        <w:jc w:val="both"/>
        <w:rPr>
          <w:bCs/>
          <w:sz w:val="28"/>
          <w:szCs w:val="28"/>
          <w:lang w:val="uk-UA"/>
        </w:rPr>
      </w:pPr>
      <w:r w:rsidRPr="002956B0">
        <w:rPr>
          <w:bCs/>
          <w:sz w:val="28"/>
          <w:szCs w:val="28"/>
          <w:lang w:val="uk-UA"/>
        </w:rPr>
        <w:lastRenderedPageBreak/>
        <w:t>-</w:t>
      </w:r>
      <w:r w:rsidRPr="002956B0">
        <w:rPr>
          <w:bCs/>
          <w:sz w:val="28"/>
          <w:szCs w:val="28"/>
          <w:lang w:val="uk-UA"/>
        </w:rPr>
        <w:tab/>
        <w:t xml:space="preserve">Фельдшерський пункт с. </w:t>
      </w:r>
      <w:proofErr w:type="spellStart"/>
      <w:r w:rsidRPr="002956B0">
        <w:rPr>
          <w:bCs/>
          <w:sz w:val="28"/>
          <w:szCs w:val="28"/>
          <w:lang w:val="uk-UA"/>
        </w:rPr>
        <w:t>Тарасівщина</w:t>
      </w:r>
      <w:proofErr w:type="spellEnd"/>
      <w:r w:rsidRPr="002956B0">
        <w:rPr>
          <w:bCs/>
          <w:sz w:val="28"/>
          <w:szCs w:val="28"/>
          <w:lang w:val="uk-UA"/>
        </w:rPr>
        <w:t xml:space="preserve"> (с. </w:t>
      </w:r>
      <w:proofErr w:type="spellStart"/>
      <w:r w:rsidRPr="002956B0">
        <w:rPr>
          <w:bCs/>
          <w:sz w:val="28"/>
          <w:szCs w:val="28"/>
          <w:lang w:val="uk-UA"/>
        </w:rPr>
        <w:t>Тарасівщина</w:t>
      </w:r>
      <w:proofErr w:type="spellEnd"/>
      <w:r w:rsidRPr="002956B0">
        <w:rPr>
          <w:bCs/>
          <w:sz w:val="28"/>
          <w:szCs w:val="28"/>
          <w:lang w:val="uk-UA"/>
        </w:rPr>
        <w:t>, вул. Шевченка, 2-В)</w:t>
      </w:r>
    </w:p>
    <w:p w:rsidR="00E014AB" w:rsidRDefault="002956B0" w:rsidP="00B63516">
      <w:pPr>
        <w:ind w:left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E014AB">
        <w:rPr>
          <w:bCs/>
          <w:sz w:val="28"/>
          <w:szCs w:val="28"/>
          <w:lang w:val="uk-UA"/>
        </w:rPr>
        <w:t>(Додаток 1)</w:t>
      </w:r>
    </w:p>
    <w:p w:rsidR="00B63516" w:rsidRDefault="00B63516" w:rsidP="00B63516">
      <w:pPr>
        <w:ind w:left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У місячний термін комісіям з прийому-передачі забезпечити приймання-передачу майна відповідно до чинного законодавства та надати </w:t>
      </w:r>
      <w:proofErr w:type="spellStart"/>
      <w:r>
        <w:rPr>
          <w:bCs/>
          <w:sz w:val="28"/>
          <w:szCs w:val="28"/>
          <w:lang w:val="uk-UA"/>
        </w:rPr>
        <w:t>Бучанській</w:t>
      </w:r>
      <w:proofErr w:type="spellEnd"/>
      <w:r>
        <w:rPr>
          <w:bCs/>
          <w:sz w:val="28"/>
          <w:szCs w:val="28"/>
          <w:lang w:val="uk-UA"/>
        </w:rPr>
        <w:t xml:space="preserve"> міській раді акти прийому-передачі.</w:t>
      </w:r>
    </w:p>
    <w:p w:rsidR="00E014AB" w:rsidRDefault="00B63516" w:rsidP="00B63516">
      <w:pPr>
        <w:ind w:left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Закріпити та передати </w:t>
      </w:r>
      <w:r w:rsidR="000A3480">
        <w:rPr>
          <w:bCs/>
          <w:sz w:val="28"/>
          <w:szCs w:val="28"/>
          <w:lang w:val="uk-UA"/>
        </w:rPr>
        <w:t xml:space="preserve">з балансу на баланс та </w:t>
      </w:r>
      <w:r>
        <w:rPr>
          <w:bCs/>
          <w:sz w:val="28"/>
          <w:szCs w:val="28"/>
          <w:lang w:val="uk-UA"/>
        </w:rPr>
        <w:t>в оперативне управління КНП «</w:t>
      </w:r>
      <w:proofErr w:type="spellStart"/>
      <w:r>
        <w:rPr>
          <w:bCs/>
          <w:sz w:val="28"/>
          <w:szCs w:val="28"/>
          <w:lang w:val="uk-UA"/>
        </w:rPr>
        <w:t>Бучанський</w:t>
      </w:r>
      <w:proofErr w:type="spellEnd"/>
      <w:r>
        <w:rPr>
          <w:bCs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>
        <w:rPr>
          <w:bCs/>
          <w:sz w:val="28"/>
          <w:szCs w:val="28"/>
          <w:lang w:val="uk-UA"/>
        </w:rPr>
        <w:t>Бучанської</w:t>
      </w:r>
      <w:proofErr w:type="spellEnd"/>
      <w:r>
        <w:rPr>
          <w:bCs/>
          <w:sz w:val="28"/>
          <w:szCs w:val="28"/>
          <w:lang w:val="uk-UA"/>
        </w:rPr>
        <w:t xml:space="preserve"> міської ради</w:t>
      </w:r>
      <w:r w:rsidR="00E014AB">
        <w:rPr>
          <w:bCs/>
          <w:sz w:val="28"/>
          <w:szCs w:val="28"/>
          <w:lang w:val="uk-UA"/>
        </w:rPr>
        <w:t xml:space="preserve"> </w:t>
      </w:r>
      <w:r w:rsidR="00E014AB" w:rsidRPr="00E014AB">
        <w:rPr>
          <w:bCs/>
          <w:sz w:val="28"/>
          <w:szCs w:val="28"/>
          <w:lang w:val="uk-UA"/>
        </w:rPr>
        <w:t>майно (необоротні активи та товарно-матеріальні цінності)</w:t>
      </w:r>
      <w:r w:rsidR="00E014AB">
        <w:rPr>
          <w:bCs/>
          <w:sz w:val="28"/>
          <w:szCs w:val="28"/>
          <w:lang w:val="uk-UA"/>
        </w:rPr>
        <w:t xml:space="preserve"> закладів охорони здоров’я:</w:t>
      </w:r>
    </w:p>
    <w:p w:rsidR="002956B0" w:rsidRPr="002956B0" w:rsidRDefault="002956B0" w:rsidP="002956B0">
      <w:pPr>
        <w:ind w:left="360"/>
        <w:jc w:val="both"/>
        <w:rPr>
          <w:bCs/>
          <w:sz w:val="28"/>
          <w:szCs w:val="28"/>
          <w:lang w:val="uk-UA"/>
        </w:rPr>
      </w:pPr>
      <w:r w:rsidRPr="002956B0">
        <w:rPr>
          <w:bCs/>
          <w:sz w:val="28"/>
          <w:szCs w:val="28"/>
          <w:lang w:val="uk-UA"/>
        </w:rPr>
        <w:t>-</w:t>
      </w:r>
      <w:r w:rsidRPr="002956B0">
        <w:rPr>
          <w:bCs/>
          <w:sz w:val="28"/>
          <w:szCs w:val="28"/>
          <w:lang w:val="uk-UA"/>
        </w:rPr>
        <w:tab/>
      </w:r>
      <w:proofErr w:type="spellStart"/>
      <w:r w:rsidRPr="002956B0">
        <w:rPr>
          <w:bCs/>
          <w:sz w:val="28"/>
          <w:szCs w:val="28"/>
          <w:lang w:val="uk-UA"/>
        </w:rPr>
        <w:t>Гаврилівська</w:t>
      </w:r>
      <w:proofErr w:type="spellEnd"/>
      <w:r w:rsidRPr="002956B0">
        <w:rPr>
          <w:bCs/>
          <w:sz w:val="28"/>
          <w:szCs w:val="28"/>
          <w:lang w:val="uk-UA"/>
        </w:rPr>
        <w:t xml:space="preserve"> амбулаторія загальної практики-сімейної медицини (с. </w:t>
      </w:r>
      <w:proofErr w:type="spellStart"/>
      <w:r w:rsidRPr="002956B0">
        <w:rPr>
          <w:bCs/>
          <w:sz w:val="28"/>
          <w:szCs w:val="28"/>
          <w:lang w:val="uk-UA"/>
        </w:rPr>
        <w:t>Гаврилівка</w:t>
      </w:r>
      <w:proofErr w:type="spellEnd"/>
      <w:r w:rsidRPr="002956B0">
        <w:rPr>
          <w:bCs/>
          <w:sz w:val="28"/>
          <w:szCs w:val="28"/>
          <w:lang w:val="uk-UA"/>
        </w:rPr>
        <w:t>, вул. Свято-Троїцька, 58)</w:t>
      </w:r>
    </w:p>
    <w:p w:rsidR="002956B0" w:rsidRDefault="002956B0" w:rsidP="002956B0">
      <w:pPr>
        <w:ind w:left="360"/>
        <w:jc w:val="both"/>
        <w:rPr>
          <w:bCs/>
          <w:sz w:val="28"/>
          <w:szCs w:val="28"/>
          <w:lang w:val="uk-UA"/>
        </w:rPr>
      </w:pPr>
      <w:r w:rsidRPr="002956B0">
        <w:rPr>
          <w:bCs/>
          <w:sz w:val="28"/>
          <w:szCs w:val="28"/>
          <w:lang w:val="uk-UA"/>
        </w:rPr>
        <w:t>-</w:t>
      </w:r>
      <w:r w:rsidRPr="002956B0">
        <w:rPr>
          <w:bCs/>
          <w:sz w:val="28"/>
          <w:szCs w:val="28"/>
          <w:lang w:val="uk-UA"/>
        </w:rPr>
        <w:tab/>
        <w:t xml:space="preserve">Фельдшерський пункт с. </w:t>
      </w:r>
      <w:proofErr w:type="spellStart"/>
      <w:r w:rsidRPr="002956B0">
        <w:rPr>
          <w:bCs/>
          <w:sz w:val="28"/>
          <w:szCs w:val="28"/>
          <w:lang w:val="uk-UA"/>
        </w:rPr>
        <w:t>Тарасівщина</w:t>
      </w:r>
      <w:proofErr w:type="spellEnd"/>
      <w:r w:rsidRPr="002956B0">
        <w:rPr>
          <w:bCs/>
          <w:sz w:val="28"/>
          <w:szCs w:val="28"/>
          <w:lang w:val="uk-UA"/>
        </w:rPr>
        <w:t xml:space="preserve"> (с. </w:t>
      </w:r>
      <w:proofErr w:type="spellStart"/>
      <w:r w:rsidRPr="002956B0">
        <w:rPr>
          <w:bCs/>
          <w:sz w:val="28"/>
          <w:szCs w:val="28"/>
          <w:lang w:val="uk-UA"/>
        </w:rPr>
        <w:t>Тарасівщина</w:t>
      </w:r>
      <w:proofErr w:type="spellEnd"/>
      <w:r w:rsidRPr="002956B0">
        <w:rPr>
          <w:bCs/>
          <w:sz w:val="28"/>
          <w:szCs w:val="28"/>
          <w:lang w:val="uk-UA"/>
        </w:rPr>
        <w:t>, вул. Шевченка, 2-В)</w:t>
      </w:r>
    </w:p>
    <w:p w:rsidR="00E014AB" w:rsidRDefault="00E014AB" w:rsidP="00E014AB">
      <w:pPr>
        <w:ind w:left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5. </w:t>
      </w:r>
      <w:r w:rsidRPr="00E014AB">
        <w:rPr>
          <w:bCs/>
          <w:sz w:val="28"/>
          <w:szCs w:val="28"/>
          <w:lang w:val="uk-UA"/>
        </w:rPr>
        <w:t>КНП «</w:t>
      </w:r>
      <w:proofErr w:type="spellStart"/>
      <w:r w:rsidRPr="00E014AB">
        <w:rPr>
          <w:bCs/>
          <w:sz w:val="28"/>
          <w:szCs w:val="28"/>
          <w:lang w:val="uk-UA"/>
        </w:rPr>
        <w:t>Бучанський</w:t>
      </w:r>
      <w:proofErr w:type="spellEnd"/>
      <w:r w:rsidRPr="00E014AB">
        <w:rPr>
          <w:bCs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E014AB">
        <w:rPr>
          <w:bCs/>
          <w:sz w:val="28"/>
          <w:szCs w:val="28"/>
          <w:lang w:val="uk-UA"/>
        </w:rPr>
        <w:t>Бучанської</w:t>
      </w:r>
      <w:proofErr w:type="spellEnd"/>
      <w:r w:rsidRPr="00E014AB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вк</w:t>
      </w:r>
      <w:r w:rsidR="002956B0">
        <w:rPr>
          <w:bCs/>
          <w:sz w:val="28"/>
          <w:szCs w:val="28"/>
          <w:lang w:val="uk-UA"/>
        </w:rPr>
        <w:t xml:space="preserve">лючити </w:t>
      </w:r>
      <w:r>
        <w:rPr>
          <w:bCs/>
          <w:sz w:val="28"/>
          <w:szCs w:val="28"/>
          <w:lang w:val="uk-UA"/>
        </w:rPr>
        <w:t xml:space="preserve"> </w:t>
      </w:r>
      <w:r w:rsidR="002956B0">
        <w:rPr>
          <w:bCs/>
          <w:sz w:val="28"/>
          <w:szCs w:val="28"/>
          <w:lang w:val="uk-UA"/>
        </w:rPr>
        <w:t xml:space="preserve">вищезазначені установи </w:t>
      </w:r>
      <w:r>
        <w:rPr>
          <w:bCs/>
          <w:sz w:val="28"/>
          <w:szCs w:val="28"/>
          <w:lang w:val="uk-UA"/>
        </w:rPr>
        <w:t>до переліку власних структурних підрозділів.</w:t>
      </w:r>
    </w:p>
    <w:p w:rsidR="00E014AB" w:rsidRDefault="00E014AB" w:rsidP="00E014AB">
      <w:pPr>
        <w:ind w:left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6. Внести зміни до установчих документів </w:t>
      </w:r>
      <w:r w:rsidRPr="00E014AB">
        <w:rPr>
          <w:bCs/>
          <w:sz w:val="28"/>
          <w:szCs w:val="28"/>
          <w:lang w:val="uk-UA"/>
        </w:rPr>
        <w:t>КНП «</w:t>
      </w:r>
      <w:proofErr w:type="spellStart"/>
      <w:r w:rsidRPr="00E014AB">
        <w:rPr>
          <w:bCs/>
          <w:sz w:val="28"/>
          <w:szCs w:val="28"/>
          <w:lang w:val="uk-UA"/>
        </w:rPr>
        <w:t>Бучанський</w:t>
      </w:r>
      <w:proofErr w:type="spellEnd"/>
      <w:r w:rsidRPr="00E014AB">
        <w:rPr>
          <w:bCs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E014AB">
        <w:rPr>
          <w:bCs/>
          <w:sz w:val="28"/>
          <w:szCs w:val="28"/>
          <w:lang w:val="uk-UA"/>
        </w:rPr>
        <w:t>Бучанської</w:t>
      </w:r>
      <w:proofErr w:type="spellEnd"/>
      <w:r w:rsidRPr="00E014AB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з врахуванням включення нових структурних підрозділів.</w:t>
      </w:r>
    </w:p>
    <w:p w:rsidR="00E014AB" w:rsidRDefault="00E014AB" w:rsidP="00E014AB">
      <w:pPr>
        <w:ind w:left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 Створит</w:t>
      </w:r>
      <w:r w:rsidR="00B5752A">
        <w:rPr>
          <w:bCs/>
          <w:sz w:val="28"/>
          <w:szCs w:val="28"/>
          <w:lang w:val="uk-UA"/>
        </w:rPr>
        <w:t>и комісію, затвердити її склад по</w:t>
      </w:r>
      <w:r>
        <w:rPr>
          <w:bCs/>
          <w:sz w:val="28"/>
          <w:szCs w:val="28"/>
          <w:lang w:val="uk-UA"/>
        </w:rPr>
        <w:t xml:space="preserve"> передачі комунального майна в оперативне управління </w:t>
      </w:r>
      <w:r w:rsidRPr="00E014AB">
        <w:rPr>
          <w:bCs/>
          <w:sz w:val="28"/>
          <w:szCs w:val="28"/>
          <w:lang w:val="uk-UA"/>
        </w:rPr>
        <w:t>КНП «</w:t>
      </w:r>
      <w:proofErr w:type="spellStart"/>
      <w:r w:rsidRPr="00E014AB">
        <w:rPr>
          <w:bCs/>
          <w:sz w:val="28"/>
          <w:szCs w:val="28"/>
          <w:lang w:val="uk-UA"/>
        </w:rPr>
        <w:t>Бучанський</w:t>
      </w:r>
      <w:proofErr w:type="spellEnd"/>
      <w:r w:rsidRPr="00E014AB">
        <w:rPr>
          <w:bCs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E014AB">
        <w:rPr>
          <w:bCs/>
          <w:sz w:val="28"/>
          <w:szCs w:val="28"/>
          <w:lang w:val="uk-UA"/>
        </w:rPr>
        <w:t>Бучанської</w:t>
      </w:r>
      <w:proofErr w:type="spellEnd"/>
      <w:r w:rsidRPr="00E014AB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(Додаток 2).</w:t>
      </w:r>
    </w:p>
    <w:p w:rsidR="00E014AB" w:rsidRDefault="00E014AB" w:rsidP="00E014AB">
      <w:pPr>
        <w:ind w:left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8. Вищевказаній комісії здійснити приймання</w:t>
      </w:r>
      <w:r w:rsidR="00B5752A">
        <w:rPr>
          <w:bCs/>
          <w:sz w:val="28"/>
          <w:szCs w:val="28"/>
          <w:lang w:val="uk-UA"/>
        </w:rPr>
        <w:t xml:space="preserve">-передачу майна в оперативне управління відповідно до чинного законодавства та у місячний термін надати </w:t>
      </w:r>
      <w:proofErr w:type="spellStart"/>
      <w:r w:rsidR="00B5752A" w:rsidRPr="00B5752A">
        <w:rPr>
          <w:bCs/>
          <w:sz w:val="28"/>
          <w:szCs w:val="28"/>
          <w:lang w:val="uk-UA"/>
        </w:rPr>
        <w:t>Бучанській</w:t>
      </w:r>
      <w:proofErr w:type="spellEnd"/>
      <w:r w:rsidR="00B5752A" w:rsidRPr="00B5752A">
        <w:rPr>
          <w:bCs/>
          <w:sz w:val="28"/>
          <w:szCs w:val="28"/>
          <w:lang w:val="uk-UA"/>
        </w:rPr>
        <w:t xml:space="preserve"> міській раді акти прийому-передачі.</w:t>
      </w:r>
    </w:p>
    <w:p w:rsidR="00567B23" w:rsidRDefault="00B5752A" w:rsidP="00E014AB">
      <w:pPr>
        <w:ind w:left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9. </w:t>
      </w:r>
      <w:r w:rsidR="00567B23">
        <w:rPr>
          <w:bCs/>
          <w:sz w:val="28"/>
          <w:szCs w:val="28"/>
          <w:lang w:val="uk-UA"/>
        </w:rPr>
        <w:t>Звернут</w:t>
      </w:r>
      <w:r w:rsidR="00C15187">
        <w:rPr>
          <w:bCs/>
          <w:sz w:val="28"/>
          <w:szCs w:val="28"/>
          <w:lang w:val="uk-UA"/>
        </w:rPr>
        <w:t>ися до КНП «Ц</w:t>
      </w:r>
      <w:r w:rsidR="00567B23">
        <w:rPr>
          <w:bCs/>
          <w:sz w:val="28"/>
          <w:szCs w:val="28"/>
          <w:lang w:val="uk-UA"/>
        </w:rPr>
        <w:t xml:space="preserve">ентр первинної медико-санітарної допомоги» </w:t>
      </w:r>
      <w:r w:rsidR="00C15187">
        <w:rPr>
          <w:bCs/>
          <w:sz w:val="28"/>
          <w:szCs w:val="28"/>
          <w:lang w:val="uk-UA"/>
        </w:rPr>
        <w:t xml:space="preserve">Вишгородської районної ради </w:t>
      </w:r>
      <w:bookmarkStart w:id="0" w:name="_GoBack"/>
      <w:bookmarkEnd w:id="0"/>
      <w:r w:rsidR="00567B23">
        <w:rPr>
          <w:bCs/>
          <w:sz w:val="28"/>
          <w:szCs w:val="28"/>
          <w:lang w:val="uk-UA"/>
        </w:rPr>
        <w:t>з клопотанням про переведення працівників вказаних закладів охорони здоров’я згідно п. 5 ст. 36 Кодексу законів про працю України.</w:t>
      </w:r>
    </w:p>
    <w:p w:rsidR="00B5752A" w:rsidRDefault="00567B23" w:rsidP="00E014AB">
      <w:pPr>
        <w:ind w:left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10. Контроль за виконанням даного рішення покласти на постійні комісії міської ради з питань охорони здоров’я, соціального захисту, екології та проблем Чорнобильської катастрофи та комісії з соціально-економічного розвитку, підприємництва, житлово-комунального господарства, бюджету, фінансів, інвестування. </w:t>
      </w:r>
    </w:p>
    <w:p w:rsidR="00567B23" w:rsidRDefault="00567B23" w:rsidP="00E014AB">
      <w:pPr>
        <w:ind w:left="360"/>
        <w:jc w:val="both"/>
        <w:rPr>
          <w:bCs/>
          <w:sz w:val="28"/>
          <w:szCs w:val="28"/>
          <w:lang w:val="uk-UA"/>
        </w:rPr>
      </w:pPr>
    </w:p>
    <w:p w:rsidR="00567B23" w:rsidRDefault="00567B23" w:rsidP="00E014AB">
      <w:pPr>
        <w:ind w:left="360"/>
        <w:jc w:val="both"/>
        <w:rPr>
          <w:bCs/>
          <w:sz w:val="28"/>
          <w:szCs w:val="28"/>
          <w:lang w:val="uk-UA"/>
        </w:rPr>
      </w:pPr>
    </w:p>
    <w:p w:rsidR="00567B23" w:rsidRDefault="00567B23" w:rsidP="00E014AB">
      <w:pPr>
        <w:ind w:left="360"/>
        <w:jc w:val="both"/>
        <w:rPr>
          <w:bCs/>
          <w:sz w:val="28"/>
          <w:szCs w:val="28"/>
          <w:lang w:val="uk-UA"/>
        </w:rPr>
      </w:pPr>
    </w:p>
    <w:p w:rsidR="00567B23" w:rsidRPr="00567B23" w:rsidRDefault="00567B23" w:rsidP="00E014AB">
      <w:pPr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ради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567B23">
        <w:rPr>
          <w:b/>
          <w:bCs/>
          <w:sz w:val="28"/>
          <w:szCs w:val="28"/>
          <w:lang w:val="uk-UA"/>
        </w:rPr>
        <w:tab/>
      </w:r>
      <w:r w:rsidRPr="00567B23">
        <w:rPr>
          <w:b/>
          <w:bCs/>
          <w:sz w:val="28"/>
          <w:szCs w:val="28"/>
          <w:lang w:val="uk-UA"/>
        </w:rPr>
        <w:tab/>
        <w:t xml:space="preserve">В. П. </w:t>
      </w:r>
      <w:proofErr w:type="spellStart"/>
      <w:r w:rsidRPr="00567B23">
        <w:rPr>
          <w:b/>
          <w:bCs/>
          <w:sz w:val="28"/>
          <w:szCs w:val="28"/>
          <w:lang w:val="uk-UA"/>
        </w:rPr>
        <w:t>Олексюк</w:t>
      </w:r>
      <w:proofErr w:type="spellEnd"/>
    </w:p>
    <w:sectPr w:rsidR="00567B23" w:rsidRPr="00567B23" w:rsidSect="004F4087">
      <w:pgSz w:w="11906" w:h="16838" w:code="9"/>
      <w:pgMar w:top="567" w:right="567" w:bottom="851" w:left="1134" w:header="284" w:footer="34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A4E5E"/>
    <w:multiLevelType w:val="hybridMultilevel"/>
    <w:tmpl w:val="0810A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179DD"/>
    <w:multiLevelType w:val="hybridMultilevel"/>
    <w:tmpl w:val="107EFC6C"/>
    <w:lvl w:ilvl="0" w:tplc="7A6847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1E0F5E"/>
    <w:multiLevelType w:val="multilevel"/>
    <w:tmpl w:val="D0E44B52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19742B"/>
    <w:rsid w:val="000A3480"/>
    <w:rsid w:val="000B6753"/>
    <w:rsid w:val="000F6185"/>
    <w:rsid w:val="00107EE9"/>
    <w:rsid w:val="0019742B"/>
    <w:rsid w:val="001E0A3C"/>
    <w:rsid w:val="002856C3"/>
    <w:rsid w:val="002956B0"/>
    <w:rsid w:val="003D5BAB"/>
    <w:rsid w:val="004370EF"/>
    <w:rsid w:val="004C27DA"/>
    <w:rsid w:val="004F4087"/>
    <w:rsid w:val="00551934"/>
    <w:rsid w:val="00567B23"/>
    <w:rsid w:val="005B176B"/>
    <w:rsid w:val="005C233D"/>
    <w:rsid w:val="00675072"/>
    <w:rsid w:val="006F0461"/>
    <w:rsid w:val="00842241"/>
    <w:rsid w:val="00907FAF"/>
    <w:rsid w:val="00940C6E"/>
    <w:rsid w:val="00946579"/>
    <w:rsid w:val="00A632CA"/>
    <w:rsid w:val="00A71FF2"/>
    <w:rsid w:val="00A77BD8"/>
    <w:rsid w:val="00B5752A"/>
    <w:rsid w:val="00B63516"/>
    <w:rsid w:val="00C15187"/>
    <w:rsid w:val="00C160E8"/>
    <w:rsid w:val="00C93CBA"/>
    <w:rsid w:val="00CA6E42"/>
    <w:rsid w:val="00CE6E4F"/>
    <w:rsid w:val="00D009A3"/>
    <w:rsid w:val="00D14825"/>
    <w:rsid w:val="00E014AB"/>
    <w:rsid w:val="00E745E1"/>
    <w:rsid w:val="00EA6FF2"/>
    <w:rsid w:val="00EE4680"/>
    <w:rsid w:val="00F33AEC"/>
    <w:rsid w:val="00F64867"/>
    <w:rsid w:val="00FE26EB"/>
    <w:rsid w:val="00FF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F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CE9"/>
    <w:pPr>
      <w:keepNext/>
      <w:keepLines/>
      <w:numPr>
        <w:numId w:val="3"/>
      </w:numPr>
      <w:jc w:val="center"/>
      <w:outlineLvl w:val="0"/>
    </w:pPr>
    <w:rPr>
      <w:rFonts w:eastAsiaTheme="majorEastAsia" w:cstheme="majorBidi"/>
      <w:b/>
      <w:sz w:val="24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F2CE9"/>
    <w:pPr>
      <w:keepNext/>
      <w:keepLines/>
      <w:numPr>
        <w:ilvl w:val="1"/>
        <w:numId w:val="3"/>
      </w:numPr>
      <w:jc w:val="both"/>
      <w:outlineLvl w:val="1"/>
    </w:pPr>
    <w:rPr>
      <w:rFonts w:eastAsiaTheme="majorEastAsia" w:cstheme="majorBidi"/>
      <w:b/>
      <w:sz w:val="24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F2CE9"/>
    <w:pPr>
      <w:keepNext/>
      <w:keepLines/>
      <w:numPr>
        <w:ilvl w:val="2"/>
        <w:numId w:val="1"/>
      </w:numPr>
      <w:jc w:val="both"/>
      <w:outlineLvl w:val="2"/>
    </w:pPr>
    <w:rPr>
      <w:rFonts w:eastAsiaTheme="majorEastAsia" w:cstheme="majorBidi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CE9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FF2CE9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FF2CE9"/>
    <w:rPr>
      <w:rFonts w:ascii="Times New Roman" w:eastAsiaTheme="majorEastAsia" w:hAnsi="Times New Roman" w:cstheme="majorBidi"/>
      <w:sz w:val="24"/>
      <w:szCs w:val="24"/>
    </w:rPr>
  </w:style>
  <w:style w:type="paragraph" w:styleId="a3">
    <w:name w:val="TOC Heading"/>
    <w:basedOn w:val="1"/>
    <w:next w:val="a"/>
    <w:uiPriority w:val="39"/>
    <w:semiHidden/>
    <w:unhideWhenUsed/>
    <w:qFormat/>
    <w:rsid w:val="004F4087"/>
    <w:pPr>
      <w:outlineLvl w:val="9"/>
    </w:pPr>
  </w:style>
  <w:style w:type="paragraph" w:styleId="31">
    <w:name w:val="toc 3"/>
    <w:basedOn w:val="a"/>
    <w:next w:val="a"/>
    <w:uiPriority w:val="39"/>
    <w:semiHidden/>
    <w:unhideWhenUsed/>
    <w:rsid w:val="004F4087"/>
    <w:pPr>
      <w:ind w:left="482"/>
      <w:jc w:val="both"/>
    </w:pPr>
    <w:rPr>
      <w:rFonts w:eastAsiaTheme="minorHAnsi" w:cstheme="minorBidi"/>
      <w:sz w:val="24"/>
      <w:szCs w:val="22"/>
      <w:lang w:eastAsia="en-US"/>
    </w:rPr>
  </w:style>
  <w:style w:type="paragraph" w:styleId="21">
    <w:name w:val="toc 2"/>
    <w:basedOn w:val="a"/>
    <w:next w:val="a"/>
    <w:uiPriority w:val="39"/>
    <w:semiHidden/>
    <w:unhideWhenUsed/>
    <w:rsid w:val="004F4087"/>
    <w:pPr>
      <w:ind w:left="238"/>
      <w:jc w:val="both"/>
    </w:pPr>
    <w:rPr>
      <w:rFonts w:eastAsiaTheme="minorHAnsi" w:cstheme="minorBidi"/>
      <w:sz w:val="24"/>
      <w:szCs w:val="22"/>
      <w:lang w:eastAsia="en-US"/>
    </w:rPr>
  </w:style>
  <w:style w:type="paragraph" w:styleId="11">
    <w:name w:val="toc 1"/>
    <w:basedOn w:val="a"/>
    <w:next w:val="a"/>
    <w:uiPriority w:val="39"/>
    <w:semiHidden/>
    <w:unhideWhenUsed/>
    <w:rsid w:val="004F4087"/>
    <w:pPr>
      <w:jc w:val="both"/>
    </w:pPr>
    <w:rPr>
      <w:rFonts w:eastAsiaTheme="minorHAnsi" w:cstheme="minorBidi"/>
      <w:sz w:val="24"/>
      <w:szCs w:val="22"/>
      <w:lang w:eastAsia="en-US"/>
    </w:rPr>
  </w:style>
  <w:style w:type="paragraph" w:customStyle="1" w:styleId="a4">
    <w:name w:val="Заголовок без номера"/>
    <w:basedOn w:val="a"/>
    <w:qFormat/>
    <w:rsid w:val="004F4087"/>
    <w:pPr>
      <w:jc w:val="center"/>
    </w:pPr>
    <w:rPr>
      <w:rFonts w:eastAsiaTheme="minorHAnsi" w:cstheme="minorBidi"/>
      <w:b/>
      <w:sz w:val="24"/>
      <w:szCs w:val="22"/>
      <w:lang w:eastAsia="en-US"/>
    </w:rPr>
  </w:style>
  <w:style w:type="character" w:styleId="a5">
    <w:name w:val="Hyperlink"/>
    <w:uiPriority w:val="99"/>
    <w:semiHidden/>
    <w:unhideWhenUsed/>
    <w:rsid w:val="00907FAF"/>
    <w:rPr>
      <w:color w:val="0563C1"/>
      <w:u w:val="single"/>
    </w:rPr>
  </w:style>
  <w:style w:type="paragraph" w:styleId="a6">
    <w:name w:val="No Spacing"/>
    <w:uiPriority w:val="1"/>
    <w:qFormat/>
    <w:rsid w:val="00907F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F04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7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2557</Words>
  <Characters>1458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Berri</cp:lastModifiedBy>
  <cp:revision>2</cp:revision>
  <dcterms:created xsi:type="dcterms:W3CDTF">2019-03-28T07:16:00Z</dcterms:created>
  <dcterms:modified xsi:type="dcterms:W3CDTF">2019-03-28T07:16:00Z</dcterms:modified>
</cp:coreProperties>
</file>